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871" w:rsidRDefault="00191871" w:rsidP="00191871">
      <w:pPr>
        <w:jc w:val="center"/>
        <w:rPr>
          <w:b/>
          <w:caps/>
          <w:sz w:val="36"/>
          <w:szCs w:val="36"/>
        </w:rPr>
      </w:pPr>
      <w:r w:rsidRPr="00ED584C">
        <w:rPr>
          <w:b/>
          <w:caps/>
          <w:sz w:val="36"/>
          <w:szCs w:val="36"/>
        </w:rPr>
        <w:t>Ganpat University</w:t>
      </w:r>
    </w:p>
    <w:p w:rsidR="00191871" w:rsidRDefault="00191871" w:rsidP="0019187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 xml:space="preserve">SHREE S.K.PATEL COLLEGE OF </w:t>
      </w:r>
    </w:p>
    <w:p w:rsidR="00191871" w:rsidRPr="00ED584C" w:rsidRDefault="00191871" w:rsidP="0019187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PHARMACEUTICAL EDUCATION &amp; RESEARCH</w:t>
      </w:r>
    </w:p>
    <w:p w:rsidR="00191871" w:rsidRPr="004D6C23" w:rsidRDefault="00191871" w:rsidP="00191871">
      <w:pPr>
        <w:jc w:val="center"/>
        <w:rPr>
          <w:sz w:val="32"/>
          <w:szCs w:val="32"/>
        </w:rPr>
      </w:pPr>
      <w:r w:rsidRPr="004D6C23">
        <w:rPr>
          <w:sz w:val="32"/>
          <w:szCs w:val="32"/>
        </w:rPr>
        <w:t xml:space="preserve">Ganpat Vidyanagar, </w:t>
      </w:r>
      <w:r>
        <w:rPr>
          <w:sz w:val="32"/>
          <w:szCs w:val="32"/>
        </w:rPr>
        <w:t xml:space="preserve">Ta. &amp; </w:t>
      </w:r>
      <w:proofErr w:type="spellStart"/>
      <w:r w:rsidRPr="004D6C23">
        <w:rPr>
          <w:sz w:val="32"/>
          <w:szCs w:val="32"/>
        </w:rPr>
        <w:t>Dist</w:t>
      </w:r>
      <w:proofErr w:type="spellEnd"/>
      <w:r w:rsidRPr="004D6C23">
        <w:rPr>
          <w:sz w:val="32"/>
          <w:szCs w:val="32"/>
        </w:rPr>
        <w:t xml:space="preserve">: </w:t>
      </w:r>
      <w:proofErr w:type="spellStart"/>
      <w:r w:rsidRPr="004D6C23">
        <w:rPr>
          <w:sz w:val="32"/>
          <w:szCs w:val="32"/>
        </w:rPr>
        <w:t>Mehsana</w:t>
      </w:r>
      <w:proofErr w:type="spellEnd"/>
    </w:p>
    <w:p w:rsidR="00191871" w:rsidRDefault="00191871" w:rsidP="00191871">
      <w:pPr>
        <w:rPr>
          <w:sz w:val="22"/>
        </w:rPr>
      </w:pPr>
    </w:p>
    <w:p w:rsidR="00191871" w:rsidRDefault="00191871" w:rsidP="00191871">
      <w:pPr>
        <w:jc w:val="center"/>
        <w:rPr>
          <w:b/>
          <w:sz w:val="36"/>
        </w:rPr>
      </w:pPr>
      <w:r w:rsidRPr="00E86CE3">
        <w:rPr>
          <w:b/>
          <w:sz w:val="36"/>
          <w:highlight w:val="lightGray"/>
        </w:rPr>
        <w:t>ADMISSION NOTICE</w:t>
      </w:r>
    </w:p>
    <w:p w:rsidR="00191871" w:rsidRPr="00107154" w:rsidRDefault="00191871" w:rsidP="00191871">
      <w:pPr>
        <w:jc w:val="center"/>
        <w:rPr>
          <w:b/>
          <w:sz w:val="18"/>
        </w:rPr>
      </w:pPr>
    </w:p>
    <w:p w:rsidR="00756166" w:rsidRDefault="00191871" w:rsidP="00191871">
      <w:pPr>
        <w:jc w:val="center"/>
        <w:rPr>
          <w:b/>
          <w:sz w:val="36"/>
          <w:highlight w:val="lightGray"/>
        </w:rPr>
      </w:pPr>
      <w:r>
        <w:rPr>
          <w:b/>
          <w:sz w:val="36"/>
          <w:highlight w:val="lightGray"/>
        </w:rPr>
        <w:t>B.PHARM.</w:t>
      </w:r>
      <w:r w:rsidRPr="00107154">
        <w:rPr>
          <w:b/>
          <w:sz w:val="36"/>
          <w:highlight w:val="lightGray"/>
        </w:rPr>
        <w:t xml:space="preserve"> </w:t>
      </w:r>
    </w:p>
    <w:p w:rsidR="00191871" w:rsidRDefault="00191871" w:rsidP="00191871">
      <w:pPr>
        <w:jc w:val="center"/>
        <w:rPr>
          <w:b/>
          <w:sz w:val="28"/>
          <w:u w:val="single"/>
        </w:rPr>
      </w:pPr>
      <w:r>
        <w:rPr>
          <w:b/>
          <w:sz w:val="36"/>
          <w:highlight w:val="lightGray"/>
        </w:rPr>
        <w:t>MANAGEMENT QUOTA</w:t>
      </w:r>
      <w:r w:rsidR="00756166">
        <w:rPr>
          <w:b/>
          <w:sz w:val="36"/>
          <w:highlight w:val="lightGray"/>
        </w:rPr>
        <w:t>/ NRI SPONSORED</w:t>
      </w:r>
      <w:r w:rsidRPr="00107154">
        <w:rPr>
          <w:b/>
          <w:sz w:val="36"/>
          <w:highlight w:val="lightGray"/>
        </w:rPr>
        <w:t xml:space="preserve"> SEATS</w:t>
      </w:r>
      <w:r>
        <w:rPr>
          <w:b/>
          <w:sz w:val="36"/>
          <w:highlight w:val="lightGray"/>
        </w:rPr>
        <w:t xml:space="preserve"> ADMISSIONS</w:t>
      </w:r>
      <w:r w:rsidRPr="00107154">
        <w:rPr>
          <w:b/>
          <w:sz w:val="36"/>
          <w:highlight w:val="lightGray"/>
        </w:rPr>
        <w:t xml:space="preserve"> YEAR:</w:t>
      </w:r>
      <w:r>
        <w:rPr>
          <w:b/>
          <w:sz w:val="36"/>
          <w:highlight w:val="lightGray"/>
        </w:rPr>
        <w:t xml:space="preserve"> </w:t>
      </w:r>
      <w:r w:rsidRPr="00107154">
        <w:rPr>
          <w:b/>
          <w:sz w:val="36"/>
          <w:highlight w:val="lightGray"/>
        </w:rPr>
        <w:t>20</w:t>
      </w:r>
      <w:r>
        <w:rPr>
          <w:b/>
          <w:sz w:val="36"/>
          <w:highlight w:val="lightGray"/>
        </w:rPr>
        <w:t>2</w:t>
      </w:r>
      <w:r w:rsidR="0064079A">
        <w:rPr>
          <w:b/>
          <w:sz w:val="36"/>
          <w:highlight w:val="lightGray"/>
        </w:rPr>
        <w:t>6</w:t>
      </w:r>
      <w:r w:rsidRPr="00107154">
        <w:rPr>
          <w:b/>
          <w:sz w:val="36"/>
          <w:highlight w:val="lightGray"/>
        </w:rPr>
        <w:t>-20</w:t>
      </w:r>
      <w:r>
        <w:rPr>
          <w:b/>
          <w:sz w:val="36"/>
          <w:highlight w:val="lightGray"/>
        </w:rPr>
        <w:t>2</w:t>
      </w:r>
      <w:r w:rsidR="0064079A">
        <w:rPr>
          <w:b/>
          <w:sz w:val="36"/>
        </w:rPr>
        <w:t>7</w:t>
      </w:r>
    </w:p>
    <w:p w:rsidR="00191871" w:rsidRDefault="00191871" w:rsidP="00191871">
      <w:pPr>
        <w:jc w:val="center"/>
        <w:rPr>
          <w:b/>
          <w:sz w:val="28"/>
          <w:u w:val="single"/>
        </w:rPr>
      </w:pPr>
    </w:p>
    <w:p w:rsidR="00191871" w:rsidRPr="00AD6F21" w:rsidRDefault="00191871" w:rsidP="00191871">
      <w:pPr>
        <w:rPr>
          <w:sz w:val="16"/>
        </w:rPr>
      </w:pPr>
    </w:p>
    <w:p w:rsidR="00E624DC" w:rsidRDefault="00191871" w:rsidP="00191871">
      <w:pPr>
        <w:ind w:left="630" w:right="540"/>
        <w:jc w:val="both"/>
        <w:rPr>
          <w:sz w:val="28"/>
          <w:szCs w:val="28"/>
        </w:rPr>
      </w:pPr>
      <w:r w:rsidRPr="0017687A">
        <w:rPr>
          <w:sz w:val="28"/>
          <w:szCs w:val="28"/>
        </w:rPr>
        <w:t xml:space="preserve">Interested eligible candidates as per ACPC </w:t>
      </w:r>
      <w:r>
        <w:rPr>
          <w:sz w:val="28"/>
          <w:szCs w:val="28"/>
        </w:rPr>
        <w:t xml:space="preserve">guidelines </w:t>
      </w:r>
      <w:r w:rsidR="00E624DC">
        <w:rPr>
          <w:sz w:val="28"/>
          <w:szCs w:val="28"/>
        </w:rPr>
        <w:t>shall</w:t>
      </w:r>
      <w:r w:rsidRPr="0017687A">
        <w:rPr>
          <w:sz w:val="28"/>
          <w:szCs w:val="28"/>
        </w:rPr>
        <w:t xml:space="preserve"> apply for admission on </w:t>
      </w:r>
      <w:r>
        <w:rPr>
          <w:sz w:val="28"/>
          <w:szCs w:val="28"/>
        </w:rPr>
        <w:t xml:space="preserve">Management Quota </w:t>
      </w:r>
      <w:r w:rsidR="00756166">
        <w:rPr>
          <w:sz w:val="28"/>
          <w:szCs w:val="28"/>
        </w:rPr>
        <w:t xml:space="preserve">/ NRI Sponsored </w:t>
      </w:r>
      <w:r w:rsidRPr="0017687A">
        <w:rPr>
          <w:sz w:val="28"/>
          <w:szCs w:val="28"/>
        </w:rPr>
        <w:t xml:space="preserve">seats of </w:t>
      </w:r>
      <w:r>
        <w:rPr>
          <w:sz w:val="28"/>
          <w:szCs w:val="28"/>
        </w:rPr>
        <w:t>B</w:t>
      </w:r>
      <w:r w:rsidRPr="0017687A">
        <w:rPr>
          <w:sz w:val="28"/>
          <w:szCs w:val="28"/>
        </w:rPr>
        <w:t xml:space="preserve">.Pharm. </w:t>
      </w:r>
      <w:r w:rsidR="00E624DC">
        <w:rPr>
          <w:sz w:val="28"/>
          <w:szCs w:val="28"/>
        </w:rPr>
        <w:t xml:space="preserve">program </w:t>
      </w:r>
      <w:r w:rsidRPr="0017687A">
        <w:rPr>
          <w:sz w:val="28"/>
          <w:szCs w:val="28"/>
        </w:rPr>
        <w:t xml:space="preserve">between </w:t>
      </w:r>
      <w:r w:rsidR="000614A4">
        <w:rPr>
          <w:sz w:val="28"/>
          <w:szCs w:val="28"/>
        </w:rPr>
        <w:t>1</w:t>
      </w:r>
      <w:r w:rsidR="0064079A">
        <w:rPr>
          <w:sz w:val="28"/>
          <w:szCs w:val="28"/>
        </w:rPr>
        <w:t>6</w:t>
      </w:r>
      <w:r w:rsidRPr="0017687A">
        <w:rPr>
          <w:sz w:val="28"/>
          <w:szCs w:val="28"/>
        </w:rPr>
        <w:t>/</w:t>
      </w:r>
      <w:r w:rsidR="0064079A">
        <w:rPr>
          <w:sz w:val="28"/>
          <w:szCs w:val="28"/>
        </w:rPr>
        <w:t>09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64079A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 to </w:t>
      </w:r>
      <w:r w:rsidR="0064079A">
        <w:rPr>
          <w:sz w:val="28"/>
          <w:szCs w:val="28"/>
        </w:rPr>
        <w:t>21</w:t>
      </w:r>
      <w:r w:rsidRPr="0017687A">
        <w:rPr>
          <w:sz w:val="28"/>
          <w:szCs w:val="28"/>
        </w:rPr>
        <w:t>/</w:t>
      </w:r>
      <w:r w:rsidR="0064079A">
        <w:rPr>
          <w:sz w:val="28"/>
          <w:szCs w:val="28"/>
        </w:rPr>
        <w:t>09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64079A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 at the Shree S.</w:t>
      </w:r>
      <w:proofErr w:type="gramStart"/>
      <w:r w:rsidRPr="0017687A">
        <w:rPr>
          <w:sz w:val="28"/>
          <w:szCs w:val="28"/>
        </w:rPr>
        <w:t>K.Patel</w:t>
      </w:r>
      <w:proofErr w:type="gramEnd"/>
      <w:r w:rsidRPr="0017687A">
        <w:rPr>
          <w:sz w:val="28"/>
          <w:szCs w:val="28"/>
        </w:rPr>
        <w:t xml:space="preserve"> College of Pharmaceutical Education &amp; Research, Ganpat University, Ganpat Vidyanagar, Ta. &amp; </w:t>
      </w:r>
      <w:proofErr w:type="spellStart"/>
      <w:r w:rsidRPr="0017687A">
        <w:rPr>
          <w:sz w:val="28"/>
          <w:szCs w:val="28"/>
        </w:rPr>
        <w:t>Dist</w:t>
      </w:r>
      <w:proofErr w:type="spellEnd"/>
      <w:r w:rsidRPr="0017687A">
        <w:rPr>
          <w:sz w:val="28"/>
          <w:szCs w:val="28"/>
        </w:rPr>
        <w:t xml:space="preserve">: </w:t>
      </w:r>
      <w:proofErr w:type="spellStart"/>
      <w:r w:rsidRPr="0017687A">
        <w:rPr>
          <w:sz w:val="28"/>
          <w:szCs w:val="28"/>
        </w:rPr>
        <w:t>Mehsa</w:t>
      </w:r>
      <w:bookmarkStart w:id="0" w:name="_GoBack"/>
      <w:bookmarkEnd w:id="0"/>
      <w:r w:rsidRPr="0017687A">
        <w:rPr>
          <w:sz w:val="28"/>
          <w:szCs w:val="28"/>
        </w:rPr>
        <w:t>na</w:t>
      </w:r>
      <w:proofErr w:type="spellEnd"/>
      <w:r w:rsidRPr="0017687A">
        <w:rPr>
          <w:sz w:val="28"/>
          <w:szCs w:val="28"/>
        </w:rPr>
        <w:t xml:space="preserve"> (N.G.). The Merit list will be displayed on </w:t>
      </w:r>
      <w:r w:rsidR="0064079A">
        <w:rPr>
          <w:sz w:val="28"/>
          <w:szCs w:val="28"/>
        </w:rPr>
        <w:t>22</w:t>
      </w:r>
      <w:r w:rsidRPr="0017687A">
        <w:rPr>
          <w:sz w:val="28"/>
          <w:szCs w:val="28"/>
        </w:rPr>
        <w:t>/</w:t>
      </w:r>
      <w:r w:rsidR="0064079A">
        <w:rPr>
          <w:sz w:val="28"/>
          <w:szCs w:val="28"/>
        </w:rPr>
        <w:t>09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64079A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. The admission counseling will be </w:t>
      </w:r>
      <w:r>
        <w:rPr>
          <w:sz w:val="28"/>
          <w:szCs w:val="28"/>
        </w:rPr>
        <w:t xml:space="preserve">held </w:t>
      </w:r>
      <w:r w:rsidRPr="0017687A">
        <w:rPr>
          <w:sz w:val="28"/>
          <w:szCs w:val="28"/>
        </w:rPr>
        <w:t xml:space="preserve">on </w:t>
      </w:r>
      <w:r w:rsidR="0064079A">
        <w:rPr>
          <w:sz w:val="28"/>
          <w:szCs w:val="28"/>
        </w:rPr>
        <w:t>28</w:t>
      </w:r>
      <w:r w:rsidRPr="0017687A">
        <w:rPr>
          <w:sz w:val="28"/>
          <w:szCs w:val="28"/>
        </w:rPr>
        <w:t>/</w:t>
      </w:r>
      <w:r w:rsidR="0064079A">
        <w:rPr>
          <w:sz w:val="28"/>
          <w:szCs w:val="28"/>
        </w:rPr>
        <w:t>09</w:t>
      </w:r>
      <w:r w:rsidRPr="0017687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64079A">
        <w:rPr>
          <w:sz w:val="28"/>
          <w:szCs w:val="28"/>
        </w:rPr>
        <w:t>6</w:t>
      </w:r>
      <w:r w:rsidRPr="0017687A">
        <w:rPr>
          <w:sz w:val="28"/>
          <w:szCs w:val="28"/>
        </w:rPr>
        <w:t xml:space="preserve"> </w:t>
      </w:r>
      <w:r w:rsidRPr="003F18A0">
        <w:rPr>
          <w:sz w:val="28"/>
          <w:szCs w:val="28"/>
        </w:rPr>
        <w:t xml:space="preserve">during </w:t>
      </w:r>
      <w:r w:rsidR="000614A4">
        <w:rPr>
          <w:sz w:val="28"/>
          <w:szCs w:val="28"/>
        </w:rPr>
        <w:t>11</w:t>
      </w:r>
      <w:r w:rsidRPr="003F18A0">
        <w:rPr>
          <w:sz w:val="28"/>
          <w:szCs w:val="28"/>
        </w:rPr>
        <w:t xml:space="preserve">:00 am to 1:00 </w:t>
      </w:r>
      <w:r w:rsidR="00B105E8">
        <w:rPr>
          <w:sz w:val="28"/>
          <w:szCs w:val="28"/>
        </w:rPr>
        <w:t>p</w:t>
      </w:r>
      <w:r w:rsidRPr="003F18A0">
        <w:rPr>
          <w:sz w:val="28"/>
          <w:szCs w:val="28"/>
        </w:rPr>
        <w:t xml:space="preserve">m. </w:t>
      </w:r>
      <w:r w:rsidRPr="0017687A">
        <w:rPr>
          <w:sz w:val="28"/>
          <w:szCs w:val="28"/>
        </w:rPr>
        <w:t xml:space="preserve">strictly based on merit as per ACPC guideline for </w:t>
      </w:r>
      <w:r>
        <w:rPr>
          <w:sz w:val="28"/>
          <w:szCs w:val="28"/>
        </w:rPr>
        <w:t>MQ</w:t>
      </w:r>
      <w:r w:rsidRPr="0017687A">
        <w:rPr>
          <w:sz w:val="28"/>
          <w:szCs w:val="28"/>
        </w:rPr>
        <w:t xml:space="preserve"> </w:t>
      </w:r>
      <w:r w:rsidR="00756166">
        <w:rPr>
          <w:sz w:val="28"/>
          <w:szCs w:val="28"/>
        </w:rPr>
        <w:t xml:space="preserve">/ NRI </w:t>
      </w:r>
      <w:r w:rsidRPr="0017687A">
        <w:rPr>
          <w:sz w:val="28"/>
          <w:szCs w:val="28"/>
        </w:rPr>
        <w:t xml:space="preserve">seats. </w:t>
      </w:r>
    </w:p>
    <w:p w:rsidR="00DB0957" w:rsidRDefault="00DB0957" w:rsidP="00191871">
      <w:pPr>
        <w:ind w:left="630" w:right="540"/>
        <w:jc w:val="both"/>
        <w:rPr>
          <w:sz w:val="28"/>
          <w:szCs w:val="28"/>
        </w:rPr>
      </w:pPr>
    </w:p>
    <w:p w:rsidR="00DB0957" w:rsidRPr="00DB0957" w:rsidRDefault="00DB0957" w:rsidP="00191871">
      <w:pPr>
        <w:ind w:left="630" w:right="540"/>
        <w:jc w:val="both"/>
        <w:rPr>
          <w:b/>
          <w:sz w:val="28"/>
          <w:szCs w:val="28"/>
          <w:u w:val="single"/>
        </w:rPr>
      </w:pPr>
      <w:r w:rsidRPr="00DB0957">
        <w:rPr>
          <w:b/>
          <w:sz w:val="28"/>
          <w:szCs w:val="28"/>
          <w:u w:val="single"/>
        </w:rPr>
        <w:t>Key Dates</w:t>
      </w:r>
    </w:p>
    <w:p w:rsidR="00E624DC" w:rsidRDefault="00E624DC" w:rsidP="00191871">
      <w:pPr>
        <w:ind w:left="630" w:right="540"/>
        <w:jc w:val="both"/>
        <w:rPr>
          <w:sz w:val="28"/>
          <w:szCs w:val="28"/>
        </w:rPr>
      </w:pPr>
    </w:p>
    <w:tbl>
      <w:tblPr>
        <w:tblStyle w:val="TableGrid"/>
        <w:tblW w:w="8457" w:type="dxa"/>
        <w:jc w:val="center"/>
        <w:tblLook w:val="04A0" w:firstRow="1" w:lastRow="0" w:firstColumn="1" w:lastColumn="0" w:noHBand="0" w:noVBand="1"/>
      </w:tblPr>
      <w:tblGrid>
        <w:gridCol w:w="4769"/>
        <w:gridCol w:w="3688"/>
      </w:tblGrid>
      <w:tr w:rsidR="00DB0957" w:rsidRPr="00E01FC0" w:rsidTr="00DB0957">
        <w:trPr>
          <w:jc w:val="center"/>
        </w:trPr>
        <w:tc>
          <w:tcPr>
            <w:tcW w:w="4769" w:type="dxa"/>
          </w:tcPr>
          <w:p w:rsidR="00DB0957" w:rsidRPr="00E01FC0" w:rsidRDefault="00DB0957" w:rsidP="009775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E01FC0">
              <w:rPr>
                <w:b/>
                <w:szCs w:val="28"/>
              </w:rPr>
              <w:t xml:space="preserve">Admission Form Filling and Submission </w:t>
            </w:r>
          </w:p>
        </w:tc>
        <w:tc>
          <w:tcPr>
            <w:tcW w:w="3688" w:type="dxa"/>
          </w:tcPr>
          <w:p w:rsidR="00DB0957" w:rsidRPr="00E01FC0" w:rsidRDefault="000614A4" w:rsidP="006407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64079A">
              <w:rPr>
                <w:b/>
                <w:szCs w:val="28"/>
              </w:rPr>
              <w:t>6</w:t>
            </w:r>
            <w:r w:rsidR="00DB0957">
              <w:rPr>
                <w:b/>
                <w:szCs w:val="28"/>
              </w:rPr>
              <w:t>-</w:t>
            </w:r>
            <w:r w:rsidR="0064079A">
              <w:rPr>
                <w:b/>
                <w:szCs w:val="28"/>
              </w:rPr>
              <w:t>09</w:t>
            </w:r>
            <w:r w:rsidR="00DB0957">
              <w:rPr>
                <w:b/>
                <w:szCs w:val="28"/>
              </w:rPr>
              <w:t>-202</w:t>
            </w:r>
            <w:r w:rsidR="0064079A">
              <w:rPr>
                <w:b/>
                <w:szCs w:val="28"/>
              </w:rPr>
              <w:t>6</w:t>
            </w:r>
            <w:r w:rsidR="00DB0957">
              <w:rPr>
                <w:b/>
                <w:szCs w:val="28"/>
              </w:rPr>
              <w:t xml:space="preserve"> </w:t>
            </w:r>
            <w:r w:rsidR="00DB0957" w:rsidRPr="00E01FC0">
              <w:rPr>
                <w:b/>
                <w:szCs w:val="28"/>
              </w:rPr>
              <w:t xml:space="preserve">to </w:t>
            </w:r>
            <w:r w:rsidR="0064079A">
              <w:rPr>
                <w:b/>
                <w:szCs w:val="28"/>
              </w:rPr>
              <w:t>21</w:t>
            </w:r>
            <w:r w:rsidR="00DB0957" w:rsidRPr="00E01FC0">
              <w:rPr>
                <w:b/>
                <w:szCs w:val="28"/>
              </w:rPr>
              <w:t>-</w:t>
            </w:r>
            <w:r w:rsidR="0064079A">
              <w:rPr>
                <w:b/>
                <w:szCs w:val="28"/>
              </w:rPr>
              <w:t>09</w:t>
            </w:r>
            <w:r w:rsidR="00DB0957" w:rsidRPr="00E01FC0">
              <w:rPr>
                <w:b/>
                <w:szCs w:val="28"/>
              </w:rPr>
              <w:t>-20</w:t>
            </w:r>
            <w:r w:rsidR="00DB0957">
              <w:rPr>
                <w:b/>
                <w:szCs w:val="28"/>
              </w:rPr>
              <w:t>2</w:t>
            </w:r>
            <w:r w:rsidR="0064079A">
              <w:rPr>
                <w:b/>
                <w:szCs w:val="28"/>
              </w:rPr>
              <w:t>6</w:t>
            </w:r>
          </w:p>
        </w:tc>
      </w:tr>
      <w:tr w:rsidR="00DB0957" w:rsidRPr="00E01FC0" w:rsidTr="00DB0957">
        <w:trPr>
          <w:jc w:val="center"/>
        </w:trPr>
        <w:tc>
          <w:tcPr>
            <w:tcW w:w="4769" w:type="dxa"/>
          </w:tcPr>
          <w:p w:rsidR="00DB0957" w:rsidRPr="00E01FC0" w:rsidRDefault="00DB0957" w:rsidP="009775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E01FC0">
              <w:rPr>
                <w:b/>
                <w:szCs w:val="28"/>
              </w:rPr>
              <w:t>Display of Merit List</w:t>
            </w:r>
          </w:p>
        </w:tc>
        <w:tc>
          <w:tcPr>
            <w:tcW w:w="3688" w:type="dxa"/>
          </w:tcPr>
          <w:p w:rsidR="00DB0957" w:rsidRPr="00E01FC0" w:rsidRDefault="0064079A" w:rsidP="006407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22</w:t>
            </w:r>
            <w:r w:rsidR="00DB0957" w:rsidRPr="00E01FC0">
              <w:rPr>
                <w:b/>
                <w:szCs w:val="28"/>
              </w:rPr>
              <w:t>-</w:t>
            </w:r>
            <w:r>
              <w:rPr>
                <w:b/>
                <w:szCs w:val="28"/>
              </w:rPr>
              <w:t>09</w:t>
            </w:r>
            <w:r w:rsidR="00DB0957" w:rsidRPr="00E01FC0">
              <w:rPr>
                <w:b/>
                <w:szCs w:val="28"/>
              </w:rPr>
              <w:t>-20</w:t>
            </w:r>
            <w:r w:rsidR="00DB0957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6</w:t>
            </w:r>
          </w:p>
        </w:tc>
      </w:tr>
      <w:tr w:rsidR="00DB0957" w:rsidRPr="00E01FC0" w:rsidTr="00DB0957">
        <w:trPr>
          <w:jc w:val="center"/>
        </w:trPr>
        <w:tc>
          <w:tcPr>
            <w:tcW w:w="4769" w:type="dxa"/>
          </w:tcPr>
          <w:p w:rsidR="00DB0957" w:rsidRPr="00E01FC0" w:rsidRDefault="00DB0957" w:rsidP="00DB09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E01FC0">
              <w:rPr>
                <w:b/>
                <w:szCs w:val="28"/>
              </w:rPr>
              <w:t xml:space="preserve">Admission Counseling </w:t>
            </w:r>
          </w:p>
        </w:tc>
        <w:tc>
          <w:tcPr>
            <w:tcW w:w="3688" w:type="dxa"/>
          </w:tcPr>
          <w:p w:rsidR="00DB0957" w:rsidRPr="00E01FC0" w:rsidRDefault="000614A4" w:rsidP="006407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64079A">
              <w:rPr>
                <w:b/>
                <w:szCs w:val="28"/>
              </w:rPr>
              <w:t>8</w:t>
            </w:r>
            <w:r w:rsidR="00DB0957" w:rsidRPr="00E01FC0">
              <w:rPr>
                <w:b/>
                <w:szCs w:val="28"/>
              </w:rPr>
              <w:t>-</w:t>
            </w:r>
            <w:r w:rsidR="0064079A">
              <w:rPr>
                <w:b/>
                <w:szCs w:val="28"/>
              </w:rPr>
              <w:t>09</w:t>
            </w:r>
            <w:r w:rsidR="00DB0957" w:rsidRPr="00E01FC0">
              <w:rPr>
                <w:b/>
                <w:szCs w:val="28"/>
              </w:rPr>
              <w:t>-20</w:t>
            </w:r>
            <w:r w:rsidR="00DB0957">
              <w:rPr>
                <w:b/>
                <w:szCs w:val="28"/>
              </w:rPr>
              <w:t>2</w:t>
            </w:r>
            <w:r w:rsidR="0064079A">
              <w:rPr>
                <w:b/>
                <w:szCs w:val="28"/>
              </w:rPr>
              <w:t>6</w:t>
            </w:r>
          </w:p>
        </w:tc>
      </w:tr>
    </w:tbl>
    <w:p w:rsidR="00DB0957" w:rsidRDefault="00DB0957" w:rsidP="00191871">
      <w:pPr>
        <w:ind w:left="630" w:right="540"/>
        <w:jc w:val="both"/>
        <w:rPr>
          <w:sz w:val="28"/>
          <w:szCs w:val="28"/>
        </w:rPr>
      </w:pPr>
    </w:p>
    <w:p w:rsidR="00191871" w:rsidRPr="0017687A" w:rsidRDefault="00191871" w:rsidP="00191871">
      <w:pPr>
        <w:ind w:left="630" w:righ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Admission Form and other important instructions are available on institute website </w:t>
      </w:r>
      <w:r w:rsidRPr="00DB0957">
        <w:rPr>
          <w:sz w:val="28"/>
          <w:szCs w:val="28"/>
        </w:rPr>
        <w:t>www.skpcper.</w:t>
      </w:r>
      <w:r w:rsidR="001365D4">
        <w:rPr>
          <w:sz w:val="28"/>
          <w:szCs w:val="28"/>
        </w:rPr>
        <w:t>guni.</w:t>
      </w:r>
      <w:r w:rsidRPr="00DB0957">
        <w:rPr>
          <w:sz w:val="28"/>
          <w:szCs w:val="28"/>
        </w:rPr>
        <w:t>ac.in can be obtained in person from the College Office</w:t>
      </w:r>
      <w:r w:rsidRPr="003F18A0">
        <w:rPr>
          <w:sz w:val="28"/>
          <w:szCs w:val="28"/>
        </w:rPr>
        <w:t>.</w:t>
      </w:r>
    </w:p>
    <w:p w:rsidR="00191871" w:rsidRDefault="00191871" w:rsidP="00191871">
      <w:pPr>
        <w:ind w:left="630" w:right="540"/>
        <w:jc w:val="both"/>
        <w:rPr>
          <w:sz w:val="28"/>
          <w:szCs w:val="28"/>
        </w:rPr>
      </w:pPr>
      <w:r w:rsidRPr="008B3D1E">
        <w:rPr>
          <w:sz w:val="28"/>
          <w:szCs w:val="28"/>
        </w:rPr>
        <w:t xml:space="preserve"> </w:t>
      </w:r>
    </w:p>
    <w:p w:rsidR="00191871" w:rsidRDefault="00191871" w:rsidP="00191871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Contact No: </w:t>
      </w:r>
      <w:r w:rsidRPr="008B3D1E">
        <w:rPr>
          <w:b/>
          <w:sz w:val="28"/>
          <w:szCs w:val="28"/>
        </w:rPr>
        <w:t xml:space="preserve">(M) </w:t>
      </w:r>
      <w:r w:rsidR="00CB6CB9">
        <w:rPr>
          <w:b/>
          <w:sz w:val="28"/>
          <w:szCs w:val="28"/>
        </w:rPr>
        <w:t>9824486666</w:t>
      </w:r>
    </w:p>
    <w:p w:rsidR="00191871" w:rsidRPr="008B3D1E" w:rsidRDefault="00191871" w:rsidP="00191871">
      <w:pPr>
        <w:ind w:left="180"/>
        <w:jc w:val="center"/>
        <w:rPr>
          <w:b/>
          <w:sz w:val="28"/>
          <w:szCs w:val="28"/>
        </w:rPr>
      </w:pPr>
    </w:p>
    <w:p w:rsidR="00191871" w:rsidRPr="008B3D1E" w:rsidRDefault="00191871" w:rsidP="00191871">
      <w:pPr>
        <w:jc w:val="center"/>
        <w:rPr>
          <w:sz w:val="28"/>
          <w:szCs w:val="28"/>
        </w:rPr>
      </w:pPr>
      <w:r w:rsidRPr="008B3D1E">
        <w:rPr>
          <w:sz w:val="28"/>
          <w:szCs w:val="28"/>
        </w:rPr>
        <w:t>Date:</w:t>
      </w:r>
      <w:r w:rsidR="000614A4">
        <w:rPr>
          <w:sz w:val="28"/>
          <w:szCs w:val="28"/>
        </w:rPr>
        <w:t>1</w:t>
      </w:r>
      <w:r w:rsidR="0064079A">
        <w:rPr>
          <w:sz w:val="28"/>
          <w:szCs w:val="28"/>
        </w:rPr>
        <w:t>6</w:t>
      </w:r>
      <w:r w:rsidRPr="008B3D1E">
        <w:rPr>
          <w:sz w:val="28"/>
          <w:szCs w:val="28"/>
        </w:rPr>
        <w:t>/</w:t>
      </w:r>
      <w:r w:rsidR="0064079A">
        <w:rPr>
          <w:sz w:val="28"/>
          <w:szCs w:val="28"/>
        </w:rPr>
        <w:t>09</w:t>
      </w:r>
      <w:r w:rsidRPr="008B3D1E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64079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                    Principal</w:t>
      </w:r>
    </w:p>
    <w:p w:rsidR="00191871" w:rsidRPr="008B3D1E" w:rsidRDefault="00191871" w:rsidP="00191871">
      <w:pPr>
        <w:rPr>
          <w:sz w:val="28"/>
          <w:szCs w:val="28"/>
        </w:rPr>
      </w:pPr>
    </w:p>
    <w:p w:rsidR="00C06783" w:rsidRDefault="00C06783"/>
    <w:sectPr w:rsidR="00C067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E63"/>
    <w:rsid w:val="000614A4"/>
    <w:rsid w:val="001365D4"/>
    <w:rsid w:val="00191871"/>
    <w:rsid w:val="00432E63"/>
    <w:rsid w:val="004635D9"/>
    <w:rsid w:val="0064079A"/>
    <w:rsid w:val="00756166"/>
    <w:rsid w:val="00756DBA"/>
    <w:rsid w:val="00771D16"/>
    <w:rsid w:val="00920A01"/>
    <w:rsid w:val="00B105E8"/>
    <w:rsid w:val="00C06783"/>
    <w:rsid w:val="00C54C9C"/>
    <w:rsid w:val="00CB6CB9"/>
    <w:rsid w:val="00CD3675"/>
    <w:rsid w:val="00DB0957"/>
    <w:rsid w:val="00E624DC"/>
    <w:rsid w:val="00E80599"/>
    <w:rsid w:val="00FF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C8F8D"/>
  <w15:docId w15:val="{00BB42D7-44EC-4224-8696-CAB19A8C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871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0957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14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4A4"/>
    <w:rPr>
      <w:rFonts w:ascii="Segoe UI" w:eastAsia="Batang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NLPATEL</dc:creator>
  <cp:lastModifiedBy>Nrupesh Patel</cp:lastModifiedBy>
  <cp:revision>24</cp:revision>
  <cp:lastPrinted>2025-10-11T08:40:00Z</cp:lastPrinted>
  <dcterms:created xsi:type="dcterms:W3CDTF">2020-10-22T05:37:00Z</dcterms:created>
  <dcterms:modified xsi:type="dcterms:W3CDTF">2026-09-24T04:34:00Z</dcterms:modified>
</cp:coreProperties>
</file>